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15" w:rsidRPr="00001B53" w:rsidRDefault="006D5515" w:rsidP="006D5515">
      <w:pPr>
        <w:pStyle w:val="Ttulo2"/>
        <w:jc w:val="center"/>
        <w:rPr>
          <w:rFonts w:asciiTheme="minorHAnsi" w:eastAsiaTheme="minorHAnsi" w:hAnsiTheme="minorHAnsi" w:cstheme="minorBidi"/>
          <w:bCs w:val="0"/>
          <w:color w:val="FF0000"/>
          <w:sz w:val="28"/>
          <w:szCs w:val="28"/>
          <w:lang w:eastAsia="en-US"/>
        </w:rPr>
      </w:pPr>
      <w:bookmarkStart w:id="0" w:name="_GoBack"/>
      <w:bookmarkEnd w:id="0"/>
      <w:r w:rsidRPr="00001B53">
        <w:rPr>
          <w:rFonts w:asciiTheme="minorHAnsi" w:eastAsiaTheme="minorHAnsi" w:hAnsiTheme="minorHAnsi" w:cstheme="minorBidi"/>
          <w:bCs w:val="0"/>
          <w:color w:val="FF0000"/>
          <w:sz w:val="28"/>
          <w:szCs w:val="28"/>
          <w:lang w:eastAsia="en-US"/>
        </w:rPr>
        <w:t>T</w:t>
      </w:r>
      <w:r>
        <w:rPr>
          <w:rFonts w:asciiTheme="minorHAnsi" w:eastAsiaTheme="minorHAnsi" w:hAnsiTheme="minorHAnsi" w:cstheme="minorBidi"/>
          <w:bCs w:val="0"/>
          <w:color w:val="FF0000"/>
          <w:sz w:val="28"/>
          <w:szCs w:val="28"/>
          <w:lang w:eastAsia="en-US"/>
        </w:rPr>
        <w:t xml:space="preserve">ema </w:t>
      </w:r>
      <w:r w:rsidRPr="00001B53">
        <w:rPr>
          <w:rFonts w:asciiTheme="minorHAnsi" w:eastAsiaTheme="minorHAnsi" w:hAnsiTheme="minorHAnsi" w:cstheme="minorBidi"/>
          <w:bCs w:val="0"/>
          <w:color w:val="FF0000"/>
          <w:sz w:val="28"/>
          <w:szCs w:val="28"/>
          <w:lang w:eastAsia="en-US"/>
        </w:rPr>
        <w:t>45: GOZA CON LA VERDAD</w:t>
      </w:r>
      <w:r>
        <w:rPr>
          <w:rFonts w:asciiTheme="minorHAnsi" w:eastAsiaTheme="minorHAnsi" w:hAnsiTheme="minorHAnsi" w:cstheme="minorBidi"/>
          <w:bCs w:val="0"/>
          <w:color w:val="FF0000"/>
          <w:sz w:val="28"/>
          <w:szCs w:val="28"/>
          <w:lang w:eastAsia="en-US"/>
        </w:rPr>
        <w:t xml:space="preserve"> </w:t>
      </w:r>
      <w:r w:rsidRPr="003D1339">
        <w:rPr>
          <w:rFonts w:asciiTheme="minorHAnsi" w:hAnsiTheme="minorHAnsi" w:cstheme="minorHAnsi"/>
          <w:color w:val="FF0000"/>
          <w:sz w:val="28"/>
          <w:szCs w:val="28"/>
        </w:rPr>
        <w:t>(</w:t>
      </w:r>
      <w:r>
        <w:rPr>
          <w:rFonts w:asciiTheme="minorHAnsi" w:hAnsiTheme="minorHAnsi" w:cstheme="minorHAnsi"/>
          <w:color w:val="FF0000"/>
          <w:sz w:val="28"/>
          <w:szCs w:val="28"/>
        </w:rPr>
        <w:t>8º</w:t>
      </w:r>
      <w:r w:rsidRPr="003D1339">
        <w:rPr>
          <w:rFonts w:asciiTheme="minorHAnsi" w:hAnsiTheme="minorHAnsi" w:cstheme="minorHAnsi"/>
          <w:color w:val="FF0000"/>
          <w:sz w:val="28"/>
          <w:szCs w:val="28"/>
        </w:rPr>
        <w:t xml:space="preserve">  mandamiento)</w:t>
      </w:r>
      <w:r>
        <w:rPr>
          <w:rFonts w:asciiTheme="minorHAnsi" w:hAnsiTheme="minorHAnsi" w:cstheme="minorHAnsi"/>
          <w:color w:val="FF0000"/>
          <w:sz w:val="28"/>
          <w:szCs w:val="28"/>
        </w:rPr>
        <w:t xml:space="preserve"> 2º parte</w:t>
      </w:r>
    </w:p>
    <w:p w:rsidR="006D5515" w:rsidRPr="008505BC" w:rsidRDefault="006D5515" w:rsidP="006D5515">
      <w:pPr>
        <w:spacing w:after="0" w:line="240" w:lineRule="auto"/>
        <w:rPr>
          <w:b/>
          <w:color w:val="FF0000"/>
        </w:rPr>
      </w:pPr>
      <w:r w:rsidRPr="008505BC">
        <w:rPr>
          <w:b/>
          <w:color w:val="FF0000"/>
        </w:rPr>
        <w:t>Tarea previa del/la catequista:</w:t>
      </w:r>
    </w:p>
    <w:p w:rsidR="006D5515" w:rsidRPr="008505BC" w:rsidRDefault="006D5515" w:rsidP="006D5515">
      <w:pPr>
        <w:pStyle w:val="Prrafodelista"/>
        <w:numPr>
          <w:ilvl w:val="0"/>
          <w:numId w:val="2"/>
        </w:numPr>
        <w:spacing w:after="0" w:line="240" w:lineRule="auto"/>
        <w:rPr>
          <w:b/>
        </w:rPr>
      </w:pPr>
      <w:r w:rsidRPr="008505BC">
        <w:rPr>
          <w:b/>
        </w:rPr>
        <w:t xml:space="preserve">Lectura del tema </w:t>
      </w:r>
      <w:r>
        <w:rPr>
          <w:b/>
        </w:rPr>
        <w:t xml:space="preserve">45 </w:t>
      </w:r>
      <w:r w:rsidRPr="008505BC">
        <w:rPr>
          <w:b/>
        </w:rPr>
        <w:t xml:space="preserve">del catecismo “Testigos del Señor”: Pág. </w:t>
      </w:r>
      <w:r>
        <w:rPr>
          <w:b/>
        </w:rPr>
        <w:t>248-251</w:t>
      </w:r>
    </w:p>
    <w:p w:rsidR="006D5515" w:rsidRPr="008505BC" w:rsidRDefault="006D5515" w:rsidP="006D5515">
      <w:pPr>
        <w:pStyle w:val="Prrafodelista"/>
        <w:numPr>
          <w:ilvl w:val="0"/>
          <w:numId w:val="2"/>
        </w:numPr>
        <w:spacing w:after="0" w:line="240" w:lineRule="auto"/>
        <w:rPr>
          <w:b/>
        </w:rPr>
      </w:pPr>
      <w:r w:rsidRPr="008505BC">
        <w:rPr>
          <w:b/>
        </w:rPr>
        <w:t>Lectura de la Guía básica del catecismo: Págs. 2</w:t>
      </w:r>
      <w:r>
        <w:rPr>
          <w:b/>
        </w:rPr>
        <w:t>59-</w:t>
      </w:r>
      <w:r w:rsidRPr="008505BC">
        <w:rPr>
          <w:b/>
        </w:rPr>
        <w:t>2</w:t>
      </w:r>
      <w:r>
        <w:rPr>
          <w:b/>
        </w:rPr>
        <w:t>62</w:t>
      </w:r>
    </w:p>
    <w:p w:rsidR="006D5515" w:rsidRPr="00001B53" w:rsidRDefault="006D5515" w:rsidP="006D5515">
      <w:pPr>
        <w:spacing w:after="0" w:line="240" w:lineRule="auto"/>
      </w:pPr>
      <w:r w:rsidRPr="008505BC">
        <w:rPr>
          <w:b/>
        </w:rPr>
        <w:t>Objetivo:</w:t>
      </w:r>
      <w:r w:rsidRPr="008505BC">
        <w:t xml:space="preserve"> </w:t>
      </w:r>
    </w:p>
    <w:p w:rsidR="006D5515" w:rsidRDefault="006D5515" w:rsidP="006D5515">
      <w:pPr>
        <w:pStyle w:val="Prrafodelista"/>
        <w:numPr>
          <w:ilvl w:val="0"/>
          <w:numId w:val="11"/>
        </w:numPr>
        <w:spacing w:after="0" w:line="240" w:lineRule="auto"/>
        <w:rPr>
          <w:color w:val="0070C0"/>
        </w:rPr>
      </w:pPr>
      <w:r w:rsidRPr="00001B53">
        <w:rPr>
          <w:color w:val="0070C0"/>
        </w:rPr>
        <w:t>Descubrir la belleza de la verdad con nosotros, consigo mismo, con Dios.</w:t>
      </w:r>
    </w:p>
    <w:p w:rsidR="006D5515" w:rsidRDefault="006D5515" w:rsidP="006D5515">
      <w:pPr>
        <w:pStyle w:val="Prrafodelista"/>
        <w:numPr>
          <w:ilvl w:val="0"/>
          <w:numId w:val="11"/>
        </w:numPr>
        <w:spacing w:after="0" w:line="240" w:lineRule="auto"/>
        <w:rPr>
          <w:color w:val="0070C0"/>
        </w:rPr>
      </w:pPr>
      <w:r w:rsidRPr="00001B53">
        <w:rPr>
          <w:color w:val="0070C0"/>
        </w:rPr>
        <w:t>Incorporar actitudes básicas para revivir la verdad frente a la mentira y la maledicencia.</w:t>
      </w:r>
    </w:p>
    <w:p w:rsidR="006D5515" w:rsidRPr="00001B53" w:rsidRDefault="006D5515" w:rsidP="006D5515">
      <w:pPr>
        <w:pStyle w:val="Prrafodelista"/>
        <w:numPr>
          <w:ilvl w:val="0"/>
          <w:numId w:val="11"/>
        </w:numPr>
        <w:spacing w:after="0" w:line="240" w:lineRule="auto"/>
        <w:rPr>
          <w:color w:val="0070C0"/>
        </w:rPr>
      </w:pPr>
      <w:r w:rsidRPr="00001B53">
        <w:rPr>
          <w:color w:val="0070C0"/>
        </w:rPr>
        <w:t>Reconocer la oración y el esfuerzo como medios para ser testigos de la verdad.</w:t>
      </w:r>
    </w:p>
    <w:p w:rsidR="006D5515" w:rsidRPr="008E03AA" w:rsidRDefault="006D5515" w:rsidP="006D5515">
      <w:pPr>
        <w:spacing w:after="0" w:line="240" w:lineRule="auto"/>
        <w:ind w:left="708"/>
        <w:rPr>
          <w:color w:val="0070C0"/>
        </w:rPr>
      </w:pPr>
    </w:p>
    <w:p w:rsidR="006D5515" w:rsidRDefault="006D5515" w:rsidP="006D5515">
      <w:pPr>
        <w:spacing w:after="0" w:line="240" w:lineRule="auto"/>
        <w:rPr>
          <w:b/>
          <w:color w:val="FF0000"/>
          <w:sz w:val="24"/>
          <w:szCs w:val="24"/>
          <w:u w:val="single"/>
        </w:rPr>
      </w:pPr>
      <w:r w:rsidRPr="001F3E81">
        <w:rPr>
          <w:b/>
          <w:color w:val="FF0000"/>
          <w:sz w:val="24"/>
          <w:szCs w:val="24"/>
          <w:u w:val="single"/>
        </w:rPr>
        <w:t>1er. PASO INTRODUCCION AL TEMA</w:t>
      </w:r>
    </w:p>
    <w:p w:rsidR="006D5515" w:rsidRDefault="006D5515" w:rsidP="00A77F16">
      <w:pPr>
        <w:spacing w:after="0" w:line="240" w:lineRule="auto"/>
        <w:jc w:val="both"/>
        <w:rPr>
          <w:rFonts w:eastAsia="Times New Roman"/>
          <w:b/>
          <w:color w:val="0070C0"/>
        </w:rPr>
      </w:pPr>
    </w:p>
    <w:p w:rsidR="006D5515" w:rsidRDefault="006D5515" w:rsidP="00A77F16">
      <w:pPr>
        <w:spacing w:after="0" w:line="240" w:lineRule="auto"/>
        <w:jc w:val="both"/>
        <w:rPr>
          <w:rFonts w:eastAsia="Times New Roman"/>
          <w:color w:val="0070C0"/>
        </w:rPr>
      </w:pPr>
      <w:r w:rsidRPr="006D5515">
        <w:rPr>
          <w:rFonts w:eastAsia="Times New Roman"/>
          <w:color w:val="0070C0"/>
        </w:rPr>
        <w:t>La semana pasada estuvimos hablando</w:t>
      </w:r>
      <w:r>
        <w:rPr>
          <w:rFonts w:eastAsia="Times New Roman"/>
          <w:color w:val="0070C0"/>
        </w:rPr>
        <w:t xml:space="preserve">  de la verdad y la mentira. No solo de las mentirijillas que nos decimos sin importancia alguna vez; si no esas mentiras que denigran a la persona, que hacen sufrir a otros…. Incluso recordad que nuestra vida, en muchas ocasiones en una mentira, cuando no nos proyectamos como realmente somos. </w:t>
      </w:r>
      <w:proofErr w:type="gramStart"/>
      <w:r>
        <w:rPr>
          <w:rFonts w:eastAsia="Times New Roman"/>
          <w:color w:val="0070C0"/>
        </w:rPr>
        <w:t>¡ Si</w:t>
      </w:r>
      <w:proofErr w:type="gramEnd"/>
      <w:r>
        <w:rPr>
          <w:rFonts w:eastAsia="Times New Roman"/>
          <w:color w:val="0070C0"/>
        </w:rPr>
        <w:t xml:space="preserve"> supierais cuánto daño hace el mentir!</w:t>
      </w:r>
    </w:p>
    <w:p w:rsidR="006D5515" w:rsidRDefault="006D5515" w:rsidP="00A77F16">
      <w:pPr>
        <w:spacing w:after="0" w:line="240" w:lineRule="auto"/>
        <w:jc w:val="both"/>
        <w:rPr>
          <w:rFonts w:eastAsia="Times New Roman"/>
          <w:color w:val="0070C0"/>
        </w:rPr>
      </w:pPr>
    </w:p>
    <w:p w:rsidR="006D5515" w:rsidRDefault="006D5515" w:rsidP="00A77F16">
      <w:pPr>
        <w:spacing w:after="0" w:line="240" w:lineRule="auto"/>
        <w:jc w:val="both"/>
        <w:rPr>
          <w:rFonts w:eastAsia="Times New Roman"/>
        </w:rPr>
      </w:pPr>
      <w:r>
        <w:rPr>
          <w:rFonts w:eastAsia="Times New Roman"/>
          <w:color w:val="0070C0"/>
        </w:rPr>
        <w:t xml:space="preserve">Pero el problema es que estamos viviendo en una cultura de mentira… en la televisión, en la prensa, en los </w:t>
      </w:r>
      <w:proofErr w:type="spellStart"/>
      <w:r>
        <w:rPr>
          <w:rFonts w:eastAsia="Times New Roman"/>
          <w:color w:val="0070C0"/>
        </w:rPr>
        <w:t>whassaps</w:t>
      </w:r>
      <w:proofErr w:type="spellEnd"/>
      <w:r>
        <w:rPr>
          <w:rFonts w:eastAsia="Times New Roman"/>
          <w:color w:val="0070C0"/>
        </w:rPr>
        <w:t xml:space="preserve">, en muchos medios y en muchos momentos nos están mintiendo. De esto vamos a hablar hoy. </w:t>
      </w:r>
      <w:r w:rsidRPr="006D5515">
        <w:rPr>
          <w:rFonts w:eastAsia="Times New Roman"/>
          <w:b/>
          <w:color w:val="0070C0"/>
        </w:rPr>
        <w:t xml:space="preserve">Invitamos a sacar el catecismo y lo </w:t>
      </w:r>
      <w:r>
        <w:rPr>
          <w:rFonts w:eastAsia="Times New Roman"/>
          <w:b/>
          <w:color w:val="0070C0"/>
        </w:rPr>
        <w:t xml:space="preserve">abrimos por la pagina 249 </w:t>
      </w:r>
      <w:r w:rsidR="00001B53">
        <w:rPr>
          <w:rFonts w:eastAsia="Times New Roman"/>
        </w:rPr>
        <w:t>y miramos la imagen</w:t>
      </w:r>
      <w:r w:rsidR="00A77F16">
        <w:rPr>
          <w:rFonts w:eastAsia="Times New Roman"/>
        </w:rPr>
        <w:t xml:space="preserve"> del tema</w:t>
      </w:r>
      <w:r w:rsidR="00001B53">
        <w:rPr>
          <w:rFonts w:eastAsia="Times New Roman"/>
        </w:rPr>
        <w:t>.</w:t>
      </w:r>
    </w:p>
    <w:p w:rsidR="006D5515" w:rsidRDefault="006D5515" w:rsidP="00A77F16">
      <w:pPr>
        <w:spacing w:after="0" w:line="240" w:lineRule="auto"/>
        <w:jc w:val="both"/>
        <w:rPr>
          <w:rFonts w:eastAsia="Times New Roman"/>
        </w:rPr>
      </w:pPr>
    </w:p>
    <w:p w:rsidR="00A77F16" w:rsidRDefault="00001B53" w:rsidP="00A77F16">
      <w:pPr>
        <w:spacing w:after="0" w:line="240" w:lineRule="auto"/>
        <w:jc w:val="both"/>
        <w:rPr>
          <w:rFonts w:eastAsia="Times New Roman"/>
          <w:color w:val="0070C0"/>
        </w:rPr>
      </w:pPr>
      <w:r>
        <w:rPr>
          <w:rFonts w:eastAsia="Times New Roman"/>
        </w:rPr>
        <w:t xml:space="preserve"> Les preguntamos qué vemos. Y qué tiene que ver esa ima</w:t>
      </w:r>
      <w:r w:rsidR="00A77F16">
        <w:rPr>
          <w:rFonts w:eastAsia="Times New Roman"/>
        </w:rPr>
        <w:t xml:space="preserve">gen con lo que estamos hablando. Dejamos hablar. Luego intervenimos diciendo: </w:t>
      </w:r>
      <w:r w:rsidR="00A77F16" w:rsidRPr="00A77F16">
        <w:rPr>
          <w:rFonts w:eastAsia="Times New Roman"/>
          <w:color w:val="0070C0"/>
        </w:rPr>
        <w:t>ciertamente</w:t>
      </w:r>
      <w:r w:rsidRPr="00A77F16">
        <w:rPr>
          <w:rFonts w:eastAsia="Times New Roman"/>
          <w:color w:val="0070C0"/>
        </w:rPr>
        <w:t xml:space="preserve"> esta imagen no</w:t>
      </w:r>
      <w:r w:rsidR="00A77F16">
        <w:rPr>
          <w:rFonts w:eastAsia="Times New Roman"/>
          <w:color w:val="0070C0"/>
        </w:rPr>
        <w:t>s</w:t>
      </w:r>
      <w:r w:rsidRPr="00A77F16">
        <w:rPr>
          <w:rFonts w:eastAsia="Times New Roman"/>
          <w:color w:val="0070C0"/>
        </w:rPr>
        <w:t xml:space="preserve"> recuerda</w:t>
      </w:r>
      <w:r w:rsidR="006D5515">
        <w:rPr>
          <w:rFonts w:eastAsia="Times New Roman"/>
          <w:color w:val="0070C0"/>
        </w:rPr>
        <w:t xml:space="preserve"> que </w:t>
      </w:r>
      <w:r w:rsidRPr="00A77F16">
        <w:rPr>
          <w:rFonts w:eastAsia="Times New Roman"/>
          <w:color w:val="0070C0"/>
        </w:rPr>
        <w:t>la verdad es necesaria</w:t>
      </w:r>
      <w:r w:rsidR="006D5515">
        <w:rPr>
          <w:rFonts w:eastAsia="Times New Roman"/>
          <w:color w:val="0070C0"/>
        </w:rPr>
        <w:t xml:space="preserve"> e imprecindible</w:t>
      </w:r>
      <w:r w:rsidRPr="00A77F16">
        <w:rPr>
          <w:rFonts w:eastAsia="Times New Roman"/>
          <w:color w:val="0070C0"/>
        </w:rPr>
        <w:t xml:space="preserve"> </w:t>
      </w:r>
      <w:r w:rsidR="00756B94">
        <w:rPr>
          <w:rFonts w:eastAsia="Times New Roman"/>
          <w:color w:val="0070C0"/>
        </w:rPr>
        <w:t xml:space="preserve">en </w:t>
      </w:r>
      <w:r w:rsidRPr="00A77F16">
        <w:rPr>
          <w:rFonts w:eastAsia="Times New Roman"/>
          <w:color w:val="0070C0"/>
        </w:rPr>
        <w:t xml:space="preserve"> </w:t>
      </w:r>
      <w:r w:rsidRPr="00A77F16">
        <w:rPr>
          <w:rFonts w:eastAsia="Times New Roman"/>
          <w:b/>
          <w:color w:val="0070C0"/>
        </w:rPr>
        <w:t>los medios de comunicación</w:t>
      </w:r>
      <w:r w:rsidRPr="00A77F16">
        <w:rPr>
          <w:rFonts w:eastAsia="Times New Roman"/>
          <w:color w:val="0070C0"/>
        </w:rPr>
        <w:t>. Estamos hartos de que nos manipulen las noticias, que nos engañen con la comunicación. Pues también San Pablo se dirige a los medios y les invita a que se dejen de mentiras,</w:t>
      </w:r>
      <w:r w:rsidR="00A77F16">
        <w:rPr>
          <w:rFonts w:eastAsia="Times New Roman"/>
          <w:color w:val="0070C0"/>
        </w:rPr>
        <w:t xml:space="preserve"> y que</w:t>
      </w:r>
      <w:r w:rsidRPr="00A77F16">
        <w:rPr>
          <w:rFonts w:eastAsia="Times New Roman"/>
          <w:color w:val="0070C0"/>
        </w:rPr>
        <w:t xml:space="preserve"> hable cada uno con </w:t>
      </w:r>
      <w:r w:rsidR="00A77F16">
        <w:rPr>
          <w:rFonts w:eastAsia="Times New Roman"/>
          <w:color w:val="0070C0"/>
        </w:rPr>
        <w:t xml:space="preserve">la </w:t>
      </w:r>
      <w:r w:rsidRPr="00A77F16">
        <w:rPr>
          <w:rFonts w:eastAsia="Times New Roman"/>
          <w:color w:val="0070C0"/>
        </w:rPr>
        <w:t>verdad de su prójimo, que somos miembros unos de otros.</w:t>
      </w:r>
    </w:p>
    <w:p w:rsidR="00001B53" w:rsidRDefault="00A77F16" w:rsidP="00A77F16">
      <w:pPr>
        <w:spacing w:after="0" w:line="240"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3D1339" w:rsidRDefault="00001B53" w:rsidP="003D1339">
      <w:pPr>
        <w:spacing w:after="0" w:line="240" w:lineRule="auto"/>
        <w:jc w:val="both"/>
        <w:rPr>
          <w:rFonts w:eastAsia="Times New Roman"/>
          <w:color w:val="0070C0"/>
        </w:rPr>
      </w:pPr>
      <w:r>
        <w:rPr>
          <w:rFonts w:eastAsia="Times New Roman"/>
        </w:rPr>
        <w:t xml:space="preserve">Y a continuación, invitamos a los chicos a pasar </w:t>
      </w:r>
      <w:r w:rsidRPr="00A77F16">
        <w:rPr>
          <w:rFonts w:eastAsia="Times New Roman"/>
          <w:b/>
        </w:rPr>
        <w:t>a la página 250</w:t>
      </w:r>
      <w:r>
        <w:rPr>
          <w:rFonts w:eastAsia="Times New Roman"/>
        </w:rPr>
        <w:t xml:space="preserve"> donde leemos el apartado:” </w:t>
      </w:r>
      <w:r w:rsidRPr="00A77F16">
        <w:rPr>
          <w:rFonts w:eastAsia="Times New Roman"/>
          <w:b/>
        </w:rPr>
        <w:t>La verdad en los medios de comunicación social</w:t>
      </w:r>
      <w:r>
        <w:rPr>
          <w:rFonts w:eastAsia="Times New Roman"/>
        </w:rPr>
        <w:t xml:space="preserve">”. Cuando terminemos de leer, aclaramos diciendo con estas o semejantes palabras: </w:t>
      </w:r>
      <w:r w:rsidRPr="00A77F16">
        <w:rPr>
          <w:rFonts w:eastAsia="Times New Roman"/>
          <w:color w:val="0070C0"/>
        </w:rPr>
        <w:t xml:space="preserve">que hoy día los medios de comunicación están al servicio del partido político que gobierna, manipulan las noticias para hacer valer su verdad, y a su vez hundir a otras formas de pensar. Según veamos las noticias en un canal o en otro, podemos ver que la misma noticia se comenta de distinta forma; y lo mismo ocurre con la prensa o con la radio. Lo que la Iglesia pide, viendo la gran influencia de la comunicación </w:t>
      </w:r>
      <w:r w:rsidR="00A77F16">
        <w:rPr>
          <w:rFonts w:eastAsia="Times New Roman"/>
          <w:color w:val="0070C0"/>
        </w:rPr>
        <w:t xml:space="preserve">en la </w:t>
      </w:r>
      <w:r w:rsidRPr="00A77F16">
        <w:rPr>
          <w:rFonts w:eastAsia="Times New Roman"/>
          <w:color w:val="0070C0"/>
        </w:rPr>
        <w:t>actual</w:t>
      </w:r>
      <w:r w:rsidR="00A77F16">
        <w:rPr>
          <w:rFonts w:eastAsia="Times New Roman"/>
          <w:color w:val="0070C0"/>
        </w:rPr>
        <w:t>idad</w:t>
      </w:r>
      <w:r w:rsidRPr="00A77F16">
        <w:rPr>
          <w:rFonts w:eastAsia="Times New Roman"/>
          <w:color w:val="0070C0"/>
        </w:rPr>
        <w:t>, la influencia que produce en la opinión pública</w:t>
      </w:r>
      <w:r w:rsidR="00A77F16">
        <w:rPr>
          <w:rFonts w:eastAsia="Times New Roman"/>
          <w:color w:val="0070C0"/>
        </w:rPr>
        <w:t xml:space="preserve"> exige  </w:t>
      </w:r>
      <w:r w:rsidRPr="00A77F16">
        <w:rPr>
          <w:rFonts w:eastAsia="Times New Roman"/>
          <w:color w:val="0070C0"/>
        </w:rPr>
        <w:t xml:space="preserve">que se nos informe siempre en la verdad. </w:t>
      </w:r>
    </w:p>
    <w:p w:rsidR="003D1339" w:rsidRDefault="003D1339" w:rsidP="003D1339">
      <w:pPr>
        <w:spacing w:after="0" w:line="240" w:lineRule="auto"/>
        <w:jc w:val="both"/>
        <w:rPr>
          <w:rFonts w:eastAsia="Times New Roman"/>
          <w:color w:val="0070C0"/>
        </w:rPr>
      </w:pPr>
    </w:p>
    <w:p w:rsidR="003D1339" w:rsidRDefault="00001B53" w:rsidP="003D1339">
      <w:pPr>
        <w:spacing w:after="0" w:line="240" w:lineRule="auto"/>
        <w:jc w:val="both"/>
        <w:rPr>
          <w:rFonts w:eastAsia="Times New Roman"/>
          <w:color w:val="0070C0"/>
        </w:rPr>
      </w:pPr>
      <w:r>
        <w:rPr>
          <w:rFonts w:eastAsia="Times New Roman"/>
        </w:rPr>
        <w:t>Despu</w:t>
      </w:r>
      <w:r>
        <w:rPr>
          <w:rFonts w:ascii="Calibri" w:eastAsia="Times New Roman" w:hAnsi="Calibri" w:cs="Calibri"/>
        </w:rPr>
        <w:t>é</w:t>
      </w:r>
      <w:r>
        <w:rPr>
          <w:rFonts w:eastAsia="Times New Roman"/>
        </w:rPr>
        <w:t xml:space="preserve">s de hablar de la verdad </w:t>
      </w:r>
      <w:r w:rsidR="00A77F16">
        <w:rPr>
          <w:rFonts w:eastAsia="Times New Roman"/>
        </w:rPr>
        <w:t>e</w:t>
      </w:r>
      <w:r>
        <w:rPr>
          <w:rFonts w:eastAsia="Times New Roman"/>
        </w:rPr>
        <w:t xml:space="preserve">n vuestra vida, de la verdad en </w:t>
      </w:r>
      <w:r w:rsidR="003D1339">
        <w:rPr>
          <w:rFonts w:eastAsia="Times New Roman"/>
        </w:rPr>
        <w:t xml:space="preserve">vuestras </w:t>
      </w:r>
      <w:r>
        <w:rPr>
          <w:rFonts w:eastAsia="Times New Roman"/>
        </w:rPr>
        <w:t xml:space="preserve">relaciones, y de la verdad tan necesaria </w:t>
      </w:r>
      <w:r w:rsidR="003D1339">
        <w:rPr>
          <w:rFonts w:eastAsia="Times New Roman"/>
        </w:rPr>
        <w:t xml:space="preserve">en </w:t>
      </w:r>
      <w:r>
        <w:rPr>
          <w:rFonts w:eastAsia="Times New Roman"/>
        </w:rPr>
        <w:t xml:space="preserve">los medios de comunicación social, ahora vamos a tratar un tema muy delicado el de la </w:t>
      </w:r>
      <w:r w:rsidRPr="003D1339">
        <w:rPr>
          <w:rFonts w:eastAsia="Times New Roman"/>
          <w:b/>
        </w:rPr>
        <w:t>comunicación Virtual</w:t>
      </w:r>
      <w:r>
        <w:rPr>
          <w:rFonts w:eastAsia="Times New Roman"/>
        </w:rPr>
        <w:t>. Lo hacemos con estas palabras:</w:t>
      </w:r>
      <w:r w:rsidR="003D1339">
        <w:rPr>
          <w:rFonts w:eastAsia="Times New Roman"/>
          <w:color w:val="0070C0"/>
        </w:rPr>
        <w:t xml:space="preserve"> </w:t>
      </w:r>
      <w:r w:rsidRPr="003D1339">
        <w:rPr>
          <w:rFonts w:eastAsia="Times New Roman"/>
          <w:color w:val="0070C0"/>
        </w:rPr>
        <w:t>Es</w:t>
      </w:r>
      <w:r w:rsidR="003D1339">
        <w:rPr>
          <w:rFonts w:eastAsia="Times New Roman"/>
          <w:color w:val="0070C0"/>
        </w:rPr>
        <w:t>t</w:t>
      </w:r>
      <w:r w:rsidRPr="003D1339">
        <w:rPr>
          <w:rFonts w:eastAsia="Times New Roman"/>
          <w:color w:val="0070C0"/>
        </w:rPr>
        <w:t>a frase de</w:t>
      </w:r>
      <w:r w:rsidR="003D1339" w:rsidRPr="003D1339">
        <w:rPr>
          <w:rFonts w:eastAsia="Times New Roman"/>
          <w:color w:val="0070C0"/>
        </w:rPr>
        <w:t xml:space="preserve"> que «nadie nace sabiendo»</w:t>
      </w:r>
      <w:r w:rsidRPr="003D1339">
        <w:rPr>
          <w:rFonts w:eastAsia="Times New Roman"/>
          <w:color w:val="0070C0"/>
        </w:rPr>
        <w:t xml:space="preserve">, es verdad, </w:t>
      </w:r>
      <w:r w:rsidR="003D1339" w:rsidRPr="003D1339">
        <w:rPr>
          <w:rFonts w:eastAsia="Times New Roman"/>
          <w:color w:val="0070C0"/>
        </w:rPr>
        <w:t xml:space="preserve">pero </w:t>
      </w:r>
      <w:r w:rsidRPr="003D1339">
        <w:rPr>
          <w:rFonts w:eastAsia="Times New Roman"/>
          <w:color w:val="0070C0"/>
        </w:rPr>
        <w:t>va perdiendo intensidad en el mundo de las nuevas tecnologías. En esta era digitalizada, a los niños y adolescentes se l</w:t>
      </w:r>
      <w:r w:rsidR="003D1339" w:rsidRPr="003D1339">
        <w:rPr>
          <w:rFonts w:eastAsia="Times New Roman"/>
          <w:color w:val="0070C0"/>
        </w:rPr>
        <w:t>os</w:t>
      </w:r>
      <w:r w:rsidRPr="003D1339">
        <w:rPr>
          <w:rFonts w:eastAsia="Times New Roman"/>
          <w:color w:val="0070C0"/>
        </w:rPr>
        <w:t xml:space="preserve"> consideran</w:t>
      </w:r>
      <w:r w:rsidR="003D1339" w:rsidRPr="003D1339">
        <w:rPr>
          <w:rFonts w:eastAsia="Times New Roman"/>
          <w:color w:val="0070C0"/>
        </w:rPr>
        <w:t xml:space="preserve"> como </w:t>
      </w:r>
      <w:r w:rsidRPr="003D1339">
        <w:rPr>
          <w:rFonts w:eastAsia="Times New Roman"/>
          <w:color w:val="0070C0"/>
        </w:rPr>
        <w:t xml:space="preserve">«nativos digitales», ya que, desde el primer día de </w:t>
      </w:r>
      <w:r w:rsidR="003D1339" w:rsidRPr="003D1339">
        <w:rPr>
          <w:rFonts w:eastAsia="Times New Roman"/>
          <w:color w:val="0070C0"/>
        </w:rPr>
        <w:t xml:space="preserve">vuestras </w:t>
      </w:r>
      <w:r w:rsidRPr="003D1339">
        <w:rPr>
          <w:rFonts w:eastAsia="Times New Roman"/>
          <w:color w:val="0070C0"/>
        </w:rPr>
        <w:t xml:space="preserve"> vidas, </w:t>
      </w:r>
      <w:proofErr w:type="spellStart"/>
      <w:r w:rsidRPr="003D1339">
        <w:rPr>
          <w:rFonts w:eastAsia="Times New Roman"/>
          <w:color w:val="0070C0"/>
        </w:rPr>
        <w:t>viv</w:t>
      </w:r>
      <w:r w:rsidR="003D1339" w:rsidRPr="003D1339">
        <w:rPr>
          <w:rFonts w:eastAsia="Times New Roman"/>
          <w:color w:val="0070C0"/>
        </w:rPr>
        <w:t>is</w:t>
      </w:r>
      <w:proofErr w:type="spellEnd"/>
      <w:r w:rsidRPr="003D1339">
        <w:rPr>
          <w:rFonts w:eastAsia="Times New Roman"/>
          <w:color w:val="0070C0"/>
        </w:rPr>
        <w:t xml:space="preserve"> pegados a </w:t>
      </w:r>
      <w:r w:rsidR="003D1339" w:rsidRPr="003D1339">
        <w:rPr>
          <w:rFonts w:eastAsia="Times New Roman"/>
          <w:color w:val="0070C0"/>
        </w:rPr>
        <w:t xml:space="preserve">los </w:t>
      </w:r>
      <w:r w:rsidRPr="003D1339">
        <w:rPr>
          <w:rFonts w:eastAsia="Times New Roman"/>
          <w:color w:val="0070C0"/>
        </w:rPr>
        <w:t xml:space="preserve">teléfonos móviles, </w:t>
      </w:r>
      <w:proofErr w:type="spellStart"/>
      <w:r w:rsidRPr="003D1339">
        <w:rPr>
          <w:rFonts w:eastAsia="Times New Roman"/>
          <w:color w:val="0070C0"/>
        </w:rPr>
        <w:t>tablets</w:t>
      </w:r>
      <w:proofErr w:type="spellEnd"/>
      <w:r w:rsidRPr="003D1339">
        <w:rPr>
          <w:rFonts w:eastAsia="Times New Roman"/>
          <w:color w:val="0070C0"/>
        </w:rPr>
        <w:t xml:space="preserve"> y ordenadores. El problema surge cuando crecéis y nadie os dice cómo funciona «ese mundo», y nadie os dice lo que está bien</w:t>
      </w:r>
      <w:r w:rsidR="003D1339" w:rsidRPr="003D1339">
        <w:rPr>
          <w:rFonts w:eastAsia="Times New Roman"/>
          <w:color w:val="0070C0"/>
        </w:rPr>
        <w:t xml:space="preserve"> o mal</w:t>
      </w:r>
      <w:r w:rsidRPr="003D1339">
        <w:rPr>
          <w:rFonts w:eastAsia="Times New Roman"/>
          <w:color w:val="0070C0"/>
        </w:rPr>
        <w:t xml:space="preserve">. Muchos padres se preocupan por las horas que pasáis “digitalizados”, pero lo realmente importante es lo que hacéis durante ese período. </w:t>
      </w:r>
      <w:r w:rsidR="003D1339" w:rsidRPr="003D1339">
        <w:rPr>
          <w:rFonts w:eastAsia="Times New Roman"/>
          <w:color w:val="0070C0"/>
        </w:rPr>
        <w:t>Tenéis que saber que l</w:t>
      </w:r>
      <w:r w:rsidRPr="003D1339">
        <w:rPr>
          <w:rFonts w:eastAsia="Times New Roman"/>
          <w:color w:val="0070C0"/>
        </w:rPr>
        <w:t>as situaciones de</w:t>
      </w:r>
      <w:r w:rsidR="003D1339" w:rsidRPr="003D1339">
        <w:rPr>
          <w:rFonts w:eastAsia="Times New Roman"/>
          <w:color w:val="0070C0"/>
        </w:rPr>
        <w:t xml:space="preserve"> </w:t>
      </w:r>
      <w:proofErr w:type="gramStart"/>
      <w:r w:rsidR="003D1339" w:rsidRPr="003D1339">
        <w:rPr>
          <w:rFonts w:eastAsia="Times New Roman"/>
          <w:color w:val="0070C0"/>
        </w:rPr>
        <w:t>“</w:t>
      </w:r>
      <w:r w:rsidRPr="003D1339">
        <w:rPr>
          <w:rFonts w:eastAsia="Times New Roman"/>
          <w:color w:val="0070C0"/>
        </w:rPr>
        <w:t xml:space="preserve"> </w:t>
      </w:r>
      <w:proofErr w:type="spellStart"/>
      <w:r w:rsidR="003D1339" w:rsidRPr="003D1339">
        <w:rPr>
          <w:rFonts w:eastAsia="Times New Roman"/>
          <w:color w:val="0070C0"/>
        </w:rPr>
        <w:t>c</w:t>
      </w:r>
      <w:r w:rsidR="003D1339">
        <w:rPr>
          <w:rFonts w:eastAsia="Times New Roman"/>
          <w:color w:val="0070C0"/>
        </w:rPr>
        <w:t>iber</w:t>
      </w:r>
      <w:proofErr w:type="spellEnd"/>
      <w:proofErr w:type="gramEnd"/>
      <w:r w:rsidRPr="003D1339">
        <w:rPr>
          <w:rFonts w:eastAsia="Times New Roman"/>
          <w:color w:val="0070C0"/>
        </w:rPr>
        <w:t xml:space="preserve"> acoso</w:t>
      </w:r>
      <w:r w:rsidR="003D1339" w:rsidRPr="003D1339">
        <w:rPr>
          <w:rFonts w:eastAsia="Times New Roman"/>
          <w:color w:val="0070C0"/>
        </w:rPr>
        <w:t>”</w:t>
      </w:r>
      <w:r w:rsidRPr="003D1339">
        <w:rPr>
          <w:rFonts w:eastAsia="Times New Roman"/>
          <w:color w:val="0070C0"/>
        </w:rPr>
        <w:t xml:space="preserve"> comienzan a los 11 años, normalmente con personas que mienten sobre su edad o su físico. Muchos alumnos bajan su</w:t>
      </w:r>
      <w:r w:rsidR="003D1339" w:rsidRPr="003D1339">
        <w:rPr>
          <w:rFonts w:eastAsia="Times New Roman"/>
          <w:color w:val="0070C0"/>
        </w:rPr>
        <w:t>s</w:t>
      </w:r>
      <w:r w:rsidRPr="003D1339">
        <w:rPr>
          <w:rFonts w:eastAsia="Times New Roman"/>
          <w:color w:val="0070C0"/>
        </w:rPr>
        <w:t xml:space="preserve"> notas por el tiempo que les ha robado el </w:t>
      </w:r>
      <w:r w:rsidR="003D1339" w:rsidRPr="003D1339">
        <w:rPr>
          <w:rFonts w:eastAsia="Times New Roman"/>
          <w:color w:val="0070C0"/>
        </w:rPr>
        <w:t>móvil y que las relaciones de amistad se resienten.</w:t>
      </w:r>
    </w:p>
    <w:p w:rsidR="003D1339" w:rsidRDefault="003D1339" w:rsidP="003D1339">
      <w:pPr>
        <w:spacing w:after="0" w:line="240" w:lineRule="auto"/>
        <w:jc w:val="both"/>
        <w:rPr>
          <w:rFonts w:eastAsia="Times New Roman"/>
          <w:color w:val="0070C0"/>
        </w:rPr>
      </w:pPr>
    </w:p>
    <w:p w:rsidR="00001B53" w:rsidRDefault="00001B53" w:rsidP="003D1339">
      <w:pPr>
        <w:spacing w:after="0" w:line="240" w:lineRule="auto"/>
        <w:jc w:val="both"/>
        <w:rPr>
          <w:rFonts w:eastAsia="Times New Roman"/>
          <w:b/>
        </w:rPr>
      </w:pPr>
      <w:r w:rsidRPr="003D1339">
        <w:rPr>
          <w:rFonts w:eastAsia="Times New Roman"/>
          <w:color w:val="0070C0"/>
        </w:rPr>
        <w:t xml:space="preserve">Debéis de daros cuenta de las ricas posibilidades que ofrece la comunicación Virtual pero también de los graves peligros de su mal uso: tenéis que saber hacer un uso prudente de las nuevas tecnologías y de </w:t>
      </w:r>
      <w:r w:rsidR="003D1339" w:rsidRPr="003D1339">
        <w:rPr>
          <w:rFonts w:eastAsia="Times New Roman"/>
          <w:color w:val="0070C0"/>
        </w:rPr>
        <w:t>las redes sociales</w:t>
      </w:r>
      <w:r w:rsidRPr="003D1339">
        <w:rPr>
          <w:rFonts w:eastAsia="Times New Roman"/>
          <w:color w:val="0070C0"/>
        </w:rPr>
        <w:t>.</w:t>
      </w:r>
      <w:r w:rsidR="003D1339" w:rsidRPr="003D1339">
        <w:rPr>
          <w:rFonts w:eastAsia="Times New Roman"/>
          <w:color w:val="0070C0"/>
        </w:rPr>
        <w:t xml:space="preserve"> </w:t>
      </w:r>
      <w:r w:rsidRPr="003D1339">
        <w:rPr>
          <w:rFonts w:eastAsia="Times New Roman"/>
          <w:color w:val="0070C0"/>
        </w:rPr>
        <w:t>Nunca las nuevas tecnologías pueden anular el valor de relaciones humanas</w:t>
      </w:r>
      <w:r>
        <w:rPr>
          <w:rFonts w:eastAsia="Times New Roman"/>
        </w:rPr>
        <w:t xml:space="preserve">. Lo leemos en la columna de la </w:t>
      </w:r>
      <w:r w:rsidRPr="003D1339">
        <w:rPr>
          <w:rFonts w:eastAsia="Times New Roman"/>
          <w:b/>
        </w:rPr>
        <w:t>página 250</w:t>
      </w:r>
      <w:r>
        <w:rPr>
          <w:rFonts w:eastAsia="Times New Roman"/>
        </w:rPr>
        <w:t xml:space="preserve">. </w:t>
      </w:r>
      <w:r w:rsidRPr="003D1339">
        <w:rPr>
          <w:rFonts w:eastAsia="Times New Roman"/>
          <w:b/>
        </w:rPr>
        <w:t>“La comunicación, ¿virtual o real</w:t>
      </w:r>
      <w:r w:rsidR="003D1339" w:rsidRPr="003D1339">
        <w:rPr>
          <w:rFonts w:eastAsia="Times New Roman"/>
          <w:b/>
        </w:rPr>
        <w:t>?</w:t>
      </w:r>
      <w:r>
        <w:rPr>
          <w:rFonts w:eastAsia="Times New Roman"/>
        </w:rPr>
        <w:t xml:space="preserve"> Después de hablar sobre el tema, repasamos y vemos quienes incumplen este mandamiento. Lo leemos en la </w:t>
      </w:r>
      <w:r w:rsidRPr="003D1339">
        <w:rPr>
          <w:rFonts w:eastAsia="Times New Roman"/>
          <w:b/>
        </w:rPr>
        <w:t xml:space="preserve">página </w:t>
      </w:r>
      <w:r w:rsidR="003D1339" w:rsidRPr="003D1339">
        <w:rPr>
          <w:rFonts w:eastAsia="Times New Roman"/>
          <w:b/>
        </w:rPr>
        <w:t>250.</w:t>
      </w:r>
    </w:p>
    <w:p w:rsidR="003D1339" w:rsidRDefault="003D1339" w:rsidP="003D1339">
      <w:pPr>
        <w:spacing w:after="0" w:line="240" w:lineRule="auto"/>
        <w:jc w:val="both"/>
        <w:rPr>
          <w:rFonts w:eastAsia="Times New Roman"/>
          <w:b/>
        </w:rPr>
      </w:pPr>
    </w:p>
    <w:p w:rsidR="003D1339" w:rsidRDefault="003D1339" w:rsidP="003D1339">
      <w:pPr>
        <w:spacing w:after="0" w:line="240" w:lineRule="auto"/>
        <w:jc w:val="both"/>
        <w:rPr>
          <w:b/>
          <w:color w:val="FF0000"/>
          <w:sz w:val="24"/>
          <w:szCs w:val="24"/>
          <w:u w:val="single"/>
        </w:rPr>
      </w:pPr>
      <w:r w:rsidRPr="001F3E81">
        <w:rPr>
          <w:b/>
          <w:color w:val="FF0000"/>
          <w:sz w:val="24"/>
          <w:szCs w:val="24"/>
          <w:u w:val="single"/>
        </w:rPr>
        <w:t>3º LA ORACION Y EL COMPROMISO FINAL</w:t>
      </w:r>
    </w:p>
    <w:p w:rsidR="00001B53" w:rsidRPr="001F3E81" w:rsidRDefault="00001B53" w:rsidP="00687BF7">
      <w:pPr>
        <w:spacing w:after="0" w:line="240" w:lineRule="auto"/>
        <w:jc w:val="both"/>
        <w:rPr>
          <w:b/>
          <w:color w:val="FF0000"/>
          <w:sz w:val="24"/>
          <w:szCs w:val="24"/>
          <w:u w:val="single"/>
        </w:rPr>
      </w:pPr>
      <w:r>
        <w:rPr>
          <w:rFonts w:eastAsia="Times New Roman"/>
        </w:rPr>
        <w:t xml:space="preserve">Vamos a terminar ya este tema </w:t>
      </w:r>
      <w:r w:rsidR="003D1339">
        <w:rPr>
          <w:rFonts w:eastAsia="Times New Roman"/>
        </w:rPr>
        <w:t>rezando</w:t>
      </w:r>
      <w:r>
        <w:rPr>
          <w:rFonts w:eastAsia="Times New Roman"/>
        </w:rPr>
        <w:t xml:space="preserve"> un poquito para que seamos</w:t>
      </w:r>
      <w:r w:rsidR="003D1339">
        <w:rPr>
          <w:rFonts w:eastAsia="Times New Roman"/>
        </w:rPr>
        <w:t xml:space="preserve"> de verdad más</w:t>
      </w:r>
      <w:r>
        <w:rPr>
          <w:rFonts w:eastAsia="Times New Roman"/>
        </w:rPr>
        <w:t xml:space="preserve"> sinceros, para que hablemos </w:t>
      </w:r>
      <w:r w:rsidR="003D1339">
        <w:rPr>
          <w:rFonts w:eastAsia="Times New Roman"/>
        </w:rPr>
        <w:t xml:space="preserve">en </w:t>
      </w:r>
      <w:r>
        <w:rPr>
          <w:rFonts w:eastAsia="Times New Roman"/>
        </w:rPr>
        <w:t>la verdad, para</w:t>
      </w:r>
      <w:r w:rsidR="003D1339">
        <w:rPr>
          <w:rFonts w:eastAsia="Times New Roman"/>
        </w:rPr>
        <w:t xml:space="preserve"> que no hagamos sufrir a nadie: En</w:t>
      </w:r>
      <w:r>
        <w:rPr>
          <w:rFonts w:eastAsia="Times New Roman"/>
        </w:rPr>
        <w:t xml:space="preserve"> la </w:t>
      </w:r>
      <w:r w:rsidRPr="003D1339">
        <w:rPr>
          <w:rFonts w:eastAsia="Times New Roman"/>
          <w:b/>
        </w:rPr>
        <w:t>página 251</w:t>
      </w:r>
      <w:r>
        <w:rPr>
          <w:rFonts w:eastAsia="Times New Roman"/>
        </w:rPr>
        <w:t xml:space="preserve"> el Señor nos hace la promesa de enviarnos a su </w:t>
      </w:r>
      <w:r w:rsidR="003D1339">
        <w:rPr>
          <w:rFonts w:eastAsia="Times New Roman"/>
        </w:rPr>
        <w:t>Espíritu</w:t>
      </w:r>
      <w:r>
        <w:rPr>
          <w:rFonts w:eastAsia="Times New Roman"/>
        </w:rPr>
        <w:t xml:space="preserve"> Santo: el don del </w:t>
      </w:r>
      <w:proofErr w:type="gramStart"/>
      <w:r>
        <w:rPr>
          <w:rFonts w:eastAsia="Times New Roman"/>
        </w:rPr>
        <w:t>Espíritu ,</w:t>
      </w:r>
      <w:proofErr w:type="gramEnd"/>
      <w:r>
        <w:rPr>
          <w:rFonts w:eastAsia="Times New Roman"/>
        </w:rPr>
        <w:t xml:space="preserve"> el Espíritu de la verdad nos guiará hacia la verdad que alcanza su plenitud en el amor. Lo leemos en actitud de querer cambiar. Cuando se haya leído el apartado, terminamos invocando al Espíritu Santo para que nos haga amigos de la verdad. Lo encontramos </w:t>
      </w:r>
      <w:r w:rsidRPr="003D1339">
        <w:rPr>
          <w:rFonts w:eastAsia="Times New Roman"/>
          <w:b/>
        </w:rPr>
        <w:t>en la página 310.</w:t>
      </w:r>
      <w:r w:rsidR="00687BF7" w:rsidRPr="001F3E81">
        <w:rPr>
          <w:b/>
          <w:color w:val="FF0000"/>
          <w:sz w:val="24"/>
          <w:szCs w:val="24"/>
          <w:u w:val="single"/>
        </w:rPr>
        <w:t xml:space="preserve"> </w:t>
      </w:r>
    </w:p>
    <w:sectPr w:rsidR="00001B53" w:rsidRPr="001F3E81" w:rsidSect="003D1339">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530AF"/>
    <w:multiLevelType w:val="hybridMultilevel"/>
    <w:tmpl w:val="7F70593C"/>
    <w:lvl w:ilvl="0" w:tplc="42AE7BD0">
      <w:start w:val="2"/>
      <w:numFmt w:val="bullet"/>
      <w:lvlText w:val=""/>
      <w:lvlJc w:val="left"/>
      <w:pPr>
        <w:ind w:left="360" w:hanging="360"/>
      </w:pPr>
      <w:rPr>
        <w:rFonts w:ascii="Wingdings" w:eastAsia="Times New Roman" w:hAnsi="Wing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E209DA"/>
    <w:multiLevelType w:val="multilevel"/>
    <w:tmpl w:val="5240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4D265FBC"/>
    <w:multiLevelType w:val="hybridMultilevel"/>
    <w:tmpl w:val="0FD84704"/>
    <w:lvl w:ilvl="0" w:tplc="8820D528">
      <w:start w:val="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781B3A"/>
    <w:multiLevelType w:val="hybridMultilevel"/>
    <w:tmpl w:val="15D021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011EDC"/>
    <w:multiLevelType w:val="multilevel"/>
    <w:tmpl w:val="2170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1"/>
  </w:num>
  <w:num w:numId="6">
    <w:abstractNumId w:val="11"/>
  </w:num>
  <w:num w:numId="7">
    <w:abstractNumId w:val="0"/>
  </w:num>
  <w:num w:numId="8">
    <w:abstractNumId w:val="8"/>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01B53"/>
    <w:rsid w:val="00002BD9"/>
    <w:rsid w:val="00025BAA"/>
    <w:rsid w:val="00032532"/>
    <w:rsid w:val="00032CBB"/>
    <w:rsid w:val="00056FB4"/>
    <w:rsid w:val="00064E56"/>
    <w:rsid w:val="000653AB"/>
    <w:rsid w:val="00077581"/>
    <w:rsid w:val="000835FF"/>
    <w:rsid w:val="00092248"/>
    <w:rsid w:val="00096D29"/>
    <w:rsid w:val="000A3060"/>
    <w:rsid w:val="000C20FD"/>
    <w:rsid w:val="000D084A"/>
    <w:rsid w:val="000F5547"/>
    <w:rsid w:val="00102AFA"/>
    <w:rsid w:val="00104B68"/>
    <w:rsid w:val="00113E43"/>
    <w:rsid w:val="001258FC"/>
    <w:rsid w:val="001459C9"/>
    <w:rsid w:val="00185276"/>
    <w:rsid w:val="001A2588"/>
    <w:rsid w:val="001A684D"/>
    <w:rsid w:val="001B2FD8"/>
    <w:rsid w:val="001B6216"/>
    <w:rsid w:val="001C3A02"/>
    <w:rsid w:val="001C57E1"/>
    <w:rsid w:val="001C5C64"/>
    <w:rsid w:val="001E6F73"/>
    <w:rsid w:val="001F3E81"/>
    <w:rsid w:val="00230FA8"/>
    <w:rsid w:val="0023346D"/>
    <w:rsid w:val="00234F49"/>
    <w:rsid w:val="00237805"/>
    <w:rsid w:val="00287517"/>
    <w:rsid w:val="00291A6D"/>
    <w:rsid w:val="002A16EA"/>
    <w:rsid w:val="002A1ED3"/>
    <w:rsid w:val="002A46AB"/>
    <w:rsid w:val="002C1825"/>
    <w:rsid w:val="002D0479"/>
    <w:rsid w:val="002D0790"/>
    <w:rsid w:val="003353DA"/>
    <w:rsid w:val="00336309"/>
    <w:rsid w:val="003449CD"/>
    <w:rsid w:val="003551C2"/>
    <w:rsid w:val="00360A09"/>
    <w:rsid w:val="0038508B"/>
    <w:rsid w:val="003914EA"/>
    <w:rsid w:val="003B58CD"/>
    <w:rsid w:val="003C1F40"/>
    <w:rsid w:val="003C1FF6"/>
    <w:rsid w:val="003D1339"/>
    <w:rsid w:val="004028B6"/>
    <w:rsid w:val="00417F26"/>
    <w:rsid w:val="00423E0E"/>
    <w:rsid w:val="00426F2A"/>
    <w:rsid w:val="004402A2"/>
    <w:rsid w:val="00454EAD"/>
    <w:rsid w:val="00471FA2"/>
    <w:rsid w:val="00472683"/>
    <w:rsid w:val="00474562"/>
    <w:rsid w:val="00477B70"/>
    <w:rsid w:val="00480C2B"/>
    <w:rsid w:val="00485F98"/>
    <w:rsid w:val="004B3B01"/>
    <w:rsid w:val="004C0050"/>
    <w:rsid w:val="004C34BC"/>
    <w:rsid w:val="004D29BE"/>
    <w:rsid w:val="004E02A7"/>
    <w:rsid w:val="004F1720"/>
    <w:rsid w:val="00531266"/>
    <w:rsid w:val="0054754D"/>
    <w:rsid w:val="00566955"/>
    <w:rsid w:val="0058230B"/>
    <w:rsid w:val="005875DF"/>
    <w:rsid w:val="005878BE"/>
    <w:rsid w:val="005937B1"/>
    <w:rsid w:val="00595A68"/>
    <w:rsid w:val="005C0F9A"/>
    <w:rsid w:val="005C591F"/>
    <w:rsid w:val="006021EA"/>
    <w:rsid w:val="006319B9"/>
    <w:rsid w:val="00651119"/>
    <w:rsid w:val="006548A0"/>
    <w:rsid w:val="00656A9B"/>
    <w:rsid w:val="006779EA"/>
    <w:rsid w:val="00687BF7"/>
    <w:rsid w:val="006B5AB8"/>
    <w:rsid w:val="006C3C88"/>
    <w:rsid w:val="006D5515"/>
    <w:rsid w:val="006E5845"/>
    <w:rsid w:val="00722084"/>
    <w:rsid w:val="00726F5F"/>
    <w:rsid w:val="0075060B"/>
    <w:rsid w:val="00756B94"/>
    <w:rsid w:val="0078669F"/>
    <w:rsid w:val="00790393"/>
    <w:rsid w:val="007958BD"/>
    <w:rsid w:val="007B0E76"/>
    <w:rsid w:val="007C0827"/>
    <w:rsid w:val="007C2772"/>
    <w:rsid w:val="007F2EF0"/>
    <w:rsid w:val="00806E7B"/>
    <w:rsid w:val="008145E8"/>
    <w:rsid w:val="00815A70"/>
    <w:rsid w:val="00815B67"/>
    <w:rsid w:val="008505BC"/>
    <w:rsid w:val="00873C1C"/>
    <w:rsid w:val="008B5A64"/>
    <w:rsid w:val="008D4710"/>
    <w:rsid w:val="008E03AA"/>
    <w:rsid w:val="008E06DD"/>
    <w:rsid w:val="008E4A8D"/>
    <w:rsid w:val="009137D1"/>
    <w:rsid w:val="00915E2D"/>
    <w:rsid w:val="009463E3"/>
    <w:rsid w:val="00950749"/>
    <w:rsid w:val="0095564E"/>
    <w:rsid w:val="009A0A3A"/>
    <w:rsid w:val="009A129D"/>
    <w:rsid w:val="009B69BD"/>
    <w:rsid w:val="009D4B4E"/>
    <w:rsid w:val="009D5CF9"/>
    <w:rsid w:val="009E2679"/>
    <w:rsid w:val="009F0645"/>
    <w:rsid w:val="00A072EC"/>
    <w:rsid w:val="00A106C0"/>
    <w:rsid w:val="00A22448"/>
    <w:rsid w:val="00A26CA3"/>
    <w:rsid w:val="00A2790E"/>
    <w:rsid w:val="00A42154"/>
    <w:rsid w:val="00A46A4E"/>
    <w:rsid w:val="00A54B32"/>
    <w:rsid w:val="00A65680"/>
    <w:rsid w:val="00A66C40"/>
    <w:rsid w:val="00A77F16"/>
    <w:rsid w:val="00AB3087"/>
    <w:rsid w:val="00AB4E8C"/>
    <w:rsid w:val="00AC1117"/>
    <w:rsid w:val="00AC399D"/>
    <w:rsid w:val="00AC5629"/>
    <w:rsid w:val="00AD7B74"/>
    <w:rsid w:val="00AF347E"/>
    <w:rsid w:val="00B02D2A"/>
    <w:rsid w:val="00B06DF8"/>
    <w:rsid w:val="00B10EC8"/>
    <w:rsid w:val="00B37157"/>
    <w:rsid w:val="00B62DBE"/>
    <w:rsid w:val="00BB4C78"/>
    <w:rsid w:val="00BC0D7A"/>
    <w:rsid w:val="00BC1CFA"/>
    <w:rsid w:val="00BE0FF3"/>
    <w:rsid w:val="00C02503"/>
    <w:rsid w:val="00C03FD8"/>
    <w:rsid w:val="00C25BBA"/>
    <w:rsid w:val="00C26032"/>
    <w:rsid w:val="00C34796"/>
    <w:rsid w:val="00C44E37"/>
    <w:rsid w:val="00C46814"/>
    <w:rsid w:val="00C4761D"/>
    <w:rsid w:val="00C57E20"/>
    <w:rsid w:val="00C67D7E"/>
    <w:rsid w:val="00C80418"/>
    <w:rsid w:val="00CA32CE"/>
    <w:rsid w:val="00CA3A92"/>
    <w:rsid w:val="00CA4675"/>
    <w:rsid w:val="00CB2717"/>
    <w:rsid w:val="00CB5750"/>
    <w:rsid w:val="00CD0BA4"/>
    <w:rsid w:val="00CD38B0"/>
    <w:rsid w:val="00D12AD3"/>
    <w:rsid w:val="00D41AB7"/>
    <w:rsid w:val="00D4523C"/>
    <w:rsid w:val="00D46A9F"/>
    <w:rsid w:val="00D566A3"/>
    <w:rsid w:val="00D56DA9"/>
    <w:rsid w:val="00D812CA"/>
    <w:rsid w:val="00D96454"/>
    <w:rsid w:val="00D9763B"/>
    <w:rsid w:val="00DA6E35"/>
    <w:rsid w:val="00DB3CB7"/>
    <w:rsid w:val="00DC2156"/>
    <w:rsid w:val="00DE01C0"/>
    <w:rsid w:val="00DE3F35"/>
    <w:rsid w:val="00DE56A5"/>
    <w:rsid w:val="00DF1F1E"/>
    <w:rsid w:val="00E23FBA"/>
    <w:rsid w:val="00E3029F"/>
    <w:rsid w:val="00E3244B"/>
    <w:rsid w:val="00E378FA"/>
    <w:rsid w:val="00E46200"/>
    <w:rsid w:val="00E60C1E"/>
    <w:rsid w:val="00E620D3"/>
    <w:rsid w:val="00EC4E73"/>
    <w:rsid w:val="00EC714C"/>
    <w:rsid w:val="00F067A0"/>
    <w:rsid w:val="00F0688B"/>
    <w:rsid w:val="00F2100D"/>
    <w:rsid w:val="00F3382D"/>
    <w:rsid w:val="00F567B5"/>
    <w:rsid w:val="00F6112C"/>
    <w:rsid w:val="00FB19BE"/>
    <w:rsid w:val="00FB400C"/>
    <w:rsid w:val="00FB5E9F"/>
    <w:rsid w:val="00FC1691"/>
    <w:rsid w:val="00FD3316"/>
    <w:rsid w:val="00FF43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459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paragraph" w:styleId="NormalWeb">
    <w:name w:val="Normal (Web)"/>
    <w:basedOn w:val="Normal"/>
    <w:uiPriority w:val="99"/>
    <w:unhideWhenUsed/>
    <w:rsid w:val="00B02D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02D2A"/>
    <w:rPr>
      <w:i/>
      <w:iCs/>
    </w:rPr>
  </w:style>
  <w:style w:type="character" w:styleId="Textoennegrita">
    <w:name w:val="Strong"/>
    <w:basedOn w:val="Fuentedeprrafopredeter"/>
    <w:uiPriority w:val="22"/>
    <w:qFormat/>
    <w:rsid w:val="00B02D2A"/>
    <w:rPr>
      <w:b/>
      <w:bCs/>
    </w:rPr>
  </w:style>
  <w:style w:type="character" w:customStyle="1" w:styleId="Ttulo2Car">
    <w:name w:val="Título 2 Car"/>
    <w:basedOn w:val="Fuentedeprrafopredeter"/>
    <w:link w:val="Ttulo2"/>
    <w:uiPriority w:val="9"/>
    <w:rsid w:val="001459C9"/>
    <w:rPr>
      <w:rFonts w:ascii="Times New Roman" w:eastAsia="Times New Roman" w:hAnsi="Times New Roman" w:cs="Times New Roman"/>
      <w:b/>
      <w:bCs/>
      <w:sz w:val="36"/>
      <w:szCs w:val="36"/>
      <w:lang w:eastAsia="es-ES"/>
    </w:rPr>
  </w:style>
  <w:style w:type="character" w:customStyle="1" w:styleId="sdzsvb">
    <w:name w:val="sdzsvb"/>
    <w:basedOn w:val="Fuentedeprrafopredeter"/>
    <w:rsid w:val="004C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061">
      <w:bodyDiv w:val="1"/>
      <w:marLeft w:val="0"/>
      <w:marRight w:val="0"/>
      <w:marTop w:val="0"/>
      <w:marBottom w:val="0"/>
      <w:divBdr>
        <w:top w:val="none" w:sz="0" w:space="0" w:color="auto"/>
        <w:left w:val="none" w:sz="0" w:space="0" w:color="auto"/>
        <w:bottom w:val="none" w:sz="0" w:space="0" w:color="auto"/>
        <w:right w:val="none" w:sz="0" w:space="0" w:color="auto"/>
      </w:divBdr>
      <w:divsChild>
        <w:div w:id="1354302685">
          <w:marLeft w:val="0"/>
          <w:marRight w:val="0"/>
          <w:marTop w:val="0"/>
          <w:marBottom w:val="0"/>
          <w:divBdr>
            <w:top w:val="none" w:sz="0" w:space="0" w:color="auto"/>
            <w:left w:val="none" w:sz="0" w:space="0" w:color="auto"/>
            <w:bottom w:val="none" w:sz="0" w:space="0" w:color="auto"/>
            <w:right w:val="none" w:sz="0" w:space="0" w:color="auto"/>
          </w:divBdr>
        </w:div>
        <w:div w:id="703598979">
          <w:marLeft w:val="0"/>
          <w:marRight w:val="0"/>
          <w:marTop w:val="0"/>
          <w:marBottom w:val="0"/>
          <w:divBdr>
            <w:top w:val="none" w:sz="0" w:space="0" w:color="auto"/>
            <w:left w:val="none" w:sz="0" w:space="0" w:color="auto"/>
            <w:bottom w:val="none" w:sz="0" w:space="0" w:color="auto"/>
            <w:right w:val="none" w:sz="0" w:space="0" w:color="auto"/>
          </w:divBdr>
        </w:div>
        <w:div w:id="1035471659">
          <w:marLeft w:val="300"/>
          <w:marRight w:val="0"/>
          <w:marTop w:val="0"/>
          <w:marBottom w:val="0"/>
          <w:divBdr>
            <w:top w:val="none" w:sz="0" w:space="0" w:color="auto"/>
            <w:left w:val="none" w:sz="0" w:space="0" w:color="auto"/>
            <w:bottom w:val="none" w:sz="0" w:space="0" w:color="auto"/>
            <w:right w:val="none" w:sz="0" w:space="0" w:color="auto"/>
          </w:divBdr>
          <w:divsChild>
            <w:div w:id="1592856425">
              <w:marLeft w:val="0"/>
              <w:marRight w:val="0"/>
              <w:marTop w:val="0"/>
              <w:marBottom w:val="0"/>
              <w:divBdr>
                <w:top w:val="none" w:sz="0" w:space="0" w:color="auto"/>
                <w:left w:val="none" w:sz="0" w:space="0" w:color="auto"/>
                <w:bottom w:val="none" w:sz="0" w:space="0" w:color="auto"/>
                <w:right w:val="none" w:sz="0" w:space="0" w:color="auto"/>
              </w:divBdr>
              <w:divsChild>
                <w:div w:id="583876776">
                  <w:marLeft w:val="0"/>
                  <w:marRight w:val="0"/>
                  <w:marTop w:val="0"/>
                  <w:marBottom w:val="0"/>
                  <w:divBdr>
                    <w:top w:val="none" w:sz="0" w:space="0" w:color="auto"/>
                    <w:left w:val="none" w:sz="0" w:space="0" w:color="auto"/>
                    <w:bottom w:val="none" w:sz="0" w:space="0" w:color="auto"/>
                    <w:right w:val="none" w:sz="0" w:space="0" w:color="auto"/>
                  </w:divBdr>
                </w:div>
                <w:div w:id="1924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088">
      <w:bodyDiv w:val="1"/>
      <w:marLeft w:val="0"/>
      <w:marRight w:val="0"/>
      <w:marTop w:val="0"/>
      <w:marBottom w:val="0"/>
      <w:divBdr>
        <w:top w:val="none" w:sz="0" w:space="0" w:color="auto"/>
        <w:left w:val="none" w:sz="0" w:space="0" w:color="auto"/>
        <w:bottom w:val="none" w:sz="0" w:space="0" w:color="auto"/>
        <w:right w:val="none" w:sz="0" w:space="0" w:color="auto"/>
      </w:divBdr>
    </w:div>
    <w:div w:id="716898444">
      <w:bodyDiv w:val="1"/>
      <w:marLeft w:val="0"/>
      <w:marRight w:val="0"/>
      <w:marTop w:val="0"/>
      <w:marBottom w:val="0"/>
      <w:divBdr>
        <w:top w:val="none" w:sz="0" w:space="0" w:color="auto"/>
        <w:left w:val="none" w:sz="0" w:space="0" w:color="auto"/>
        <w:bottom w:val="none" w:sz="0" w:space="0" w:color="auto"/>
        <w:right w:val="none" w:sz="0" w:space="0" w:color="auto"/>
      </w:divBdr>
    </w:div>
    <w:div w:id="893543059">
      <w:bodyDiv w:val="1"/>
      <w:marLeft w:val="0"/>
      <w:marRight w:val="0"/>
      <w:marTop w:val="0"/>
      <w:marBottom w:val="0"/>
      <w:divBdr>
        <w:top w:val="none" w:sz="0" w:space="0" w:color="auto"/>
        <w:left w:val="none" w:sz="0" w:space="0" w:color="auto"/>
        <w:bottom w:val="none" w:sz="0" w:space="0" w:color="auto"/>
        <w:right w:val="none" w:sz="0" w:space="0" w:color="auto"/>
      </w:divBdr>
    </w:div>
    <w:div w:id="1548100330">
      <w:bodyDiv w:val="1"/>
      <w:marLeft w:val="0"/>
      <w:marRight w:val="0"/>
      <w:marTop w:val="0"/>
      <w:marBottom w:val="0"/>
      <w:divBdr>
        <w:top w:val="none" w:sz="0" w:space="0" w:color="auto"/>
        <w:left w:val="none" w:sz="0" w:space="0" w:color="auto"/>
        <w:bottom w:val="none" w:sz="0" w:space="0" w:color="auto"/>
        <w:right w:val="none" w:sz="0" w:space="0" w:color="auto"/>
      </w:divBdr>
    </w:div>
    <w:div w:id="21032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AB4D-4881-4B87-9A11-AE082EC1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7</cp:revision>
  <dcterms:created xsi:type="dcterms:W3CDTF">2019-01-02T13:24:00Z</dcterms:created>
  <dcterms:modified xsi:type="dcterms:W3CDTF">2019-01-08T11:32:00Z</dcterms:modified>
</cp:coreProperties>
</file>